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B23F3" w14:textId="77777777" w:rsidR="00892552" w:rsidRDefault="00000000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399EE1A4" w14:textId="77777777" w:rsidR="00892552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国家标准起草单位和起草工作组专家报名表</w:t>
      </w:r>
    </w:p>
    <w:tbl>
      <w:tblPr>
        <w:tblStyle w:val="a9"/>
        <w:tblW w:w="9703" w:type="dxa"/>
        <w:jc w:val="center"/>
        <w:tblLayout w:type="fixed"/>
        <w:tblLook w:val="04A0" w:firstRow="1" w:lastRow="0" w:firstColumn="1" w:lastColumn="0" w:noHBand="0" w:noVBand="1"/>
      </w:tblPr>
      <w:tblGrid>
        <w:gridCol w:w="1008"/>
        <w:gridCol w:w="2238"/>
        <w:gridCol w:w="1566"/>
        <w:gridCol w:w="372"/>
        <w:gridCol w:w="1455"/>
        <w:gridCol w:w="981"/>
        <w:gridCol w:w="2083"/>
      </w:tblGrid>
      <w:tr w:rsidR="00892552" w14:paraId="1A879B97" w14:textId="77777777">
        <w:trPr>
          <w:trHeight w:val="737"/>
          <w:jc w:val="center"/>
        </w:trPr>
        <w:tc>
          <w:tcPr>
            <w:tcW w:w="1008" w:type="dxa"/>
            <w:vAlign w:val="center"/>
          </w:tcPr>
          <w:p w14:paraId="1F432B8B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4176" w:type="dxa"/>
            <w:gridSpan w:val="3"/>
            <w:vAlign w:val="center"/>
          </w:tcPr>
          <w:p w14:paraId="6EEA3A9A" w14:textId="77777777" w:rsidR="00892552" w:rsidRDefault="00892552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 w14:paraId="2AD70E3F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统一社会信用代码</w:t>
            </w:r>
          </w:p>
        </w:tc>
        <w:tc>
          <w:tcPr>
            <w:tcW w:w="3064" w:type="dxa"/>
            <w:gridSpan w:val="2"/>
            <w:vAlign w:val="center"/>
          </w:tcPr>
          <w:p w14:paraId="174A5ABC" w14:textId="77777777" w:rsidR="00892552" w:rsidRDefault="00892552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892552" w14:paraId="62F4CF07" w14:textId="77777777">
        <w:trPr>
          <w:trHeight w:val="737"/>
          <w:jc w:val="center"/>
        </w:trPr>
        <w:tc>
          <w:tcPr>
            <w:tcW w:w="1008" w:type="dxa"/>
            <w:vAlign w:val="center"/>
          </w:tcPr>
          <w:p w14:paraId="5F68B9A9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通信地址</w:t>
            </w:r>
          </w:p>
        </w:tc>
        <w:tc>
          <w:tcPr>
            <w:tcW w:w="8695" w:type="dxa"/>
            <w:gridSpan w:val="6"/>
            <w:vAlign w:val="center"/>
          </w:tcPr>
          <w:p w14:paraId="4FA75F03" w14:textId="77777777" w:rsidR="00892552" w:rsidRDefault="00892552">
            <w:pPr>
              <w:snapToGrid w:val="0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892552" w14:paraId="5F10B993" w14:textId="77777777">
        <w:trPr>
          <w:trHeight w:val="1770"/>
          <w:jc w:val="center"/>
        </w:trPr>
        <w:tc>
          <w:tcPr>
            <w:tcW w:w="1008" w:type="dxa"/>
            <w:vAlign w:val="center"/>
          </w:tcPr>
          <w:p w14:paraId="64B730AF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单位情况</w:t>
            </w:r>
          </w:p>
          <w:p w14:paraId="62D38E0D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介绍</w:t>
            </w:r>
          </w:p>
        </w:tc>
        <w:tc>
          <w:tcPr>
            <w:tcW w:w="8695" w:type="dxa"/>
            <w:gridSpan w:val="6"/>
            <w:vAlign w:val="center"/>
          </w:tcPr>
          <w:p w14:paraId="68FD78D0" w14:textId="77777777" w:rsidR="00892552" w:rsidRDefault="00892552">
            <w:pPr>
              <w:snapToGrid w:val="0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892552" w14:paraId="2859B4A3" w14:textId="77777777">
        <w:trPr>
          <w:trHeight w:val="610"/>
          <w:jc w:val="center"/>
        </w:trPr>
        <w:tc>
          <w:tcPr>
            <w:tcW w:w="9703" w:type="dxa"/>
            <w:gridSpan w:val="7"/>
            <w:vAlign w:val="center"/>
          </w:tcPr>
          <w:p w14:paraId="1FAC1977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推荐专家信息</w:t>
            </w:r>
          </w:p>
        </w:tc>
      </w:tr>
      <w:tr w:rsidR="00892552" w14:paraId="6131AAB9" w14:textId="77777777">
        <w:trPr>
          <w:trHeight w:val="567"/>
          <w:jc w:val="center"/>
        </w:trPr>
        <w:tc>
          <w:tcPr>
            <w:tcW w:w="1008" w:type="dxa"/>
            <w:vAlign w:val="center"/>
          </w:tcPr>
          <w:p w14:paraId="147392DB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2238" w:type="dxa"/>
            <w:vAlign w:val="center"/>
          </w:tcPr>
          <w:p w14:paraId="30D59388" w14:textId="77777777" w:rsidR="00892552" w:rsidRDefault="00892552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0C89962F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827" w:type="dxa"/>
            <w:gridSpan w:val="2"/>
            <w:vAlign w:val="center"/>
          </w:tcPr>
          <w:p w14:paraId="15535162" w14:textId="77777777" w:rsidR="00892552" w:rsidRDefault="00892552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81" w:type="dxa"/>
            <w:vAlign w:val="center"/>
          </w:tcPr>
          <w:p w14:paraId="3865DAF1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2083" w:type="dxa"/>
            <w:vAlign w:val="center"/>
          </w:tcPr>
          <w:p w14:paraId="368D2E30" w14:textId="77777777" w:rsidR="00892552" w:rsidRDefault="00892552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892552" w14:paraId="6EBB9F60" w14:textId="77777777">
        <w:trPr>
          <w:trHeight w:val="690"/>
          <w:jc w:val="center"/>
        </w:trPr>
        <w:tc>
          <w:tcPr>
            <w:tcW w:w="1008" w:type="dxa"/>
            <w:vAlign w:val="center"/>
          </w:tcPr>
          <w:p w14:paraId="496F5964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职务/职称</w:t>
            </w:r>
          </w:p>
        </w:tc>
        <w:tc>
          <w:tcPr>
            <w:tcW w:w="2238" w:type="dxa"/>
            <w:vAlign w:val="center"/>
          </w:tcPr>
          <w:p w14:paraId="4FC53788" w14:textId="77777777" w:rsidR="00892552" w:rsidRDefault="00892552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5BF02CF4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身份证号</w:t>
            </w:r>
          </w:p>
        </w:tc>
        <w:tc>
          <w:tcPr>
            <w:tcW w:w="1827" w:type="dxa"/>
            <w:gridSpan w:val="2"/>
            <w:vAlign w:val="center"/>
          </w:tcPr>
          <w:p w14:paraId="27F97099" w14:textId="77777777" w:rsidR="00892552" w:rsidRDefault="00892552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81" w:type="dxa"/>
            <w:vAlign w:val="center"/>
          </w:tcPr>
          <w:p w14:paraId="27615CE6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学历</w:t>
            </w:r>
          </w:p>
        </w:tc>
        <w:tc>
          <w:tcPr>
            <w:tcW w:w="2083" w:type="dxa"/>
            <w:vAlign w:val="center"/>
          </w:tcPr>
          <w:p w14:paraId="5D35A9B0" w14:textId="77777777" w:rsidR="00892552" w:rsidRDefault="00892552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892552" w14:paraId="011D89EF" w14:textId="77777777">
        <w:trPr>
          <w:trHeight w:val="567"/>
          <w:jc w:val="center"/>
        </w:trPr>
        <w:tc>
          <w:tcPr>
            <w:tcW w:w="1008" w:type="dxa"/>
            <w:vAlign w:val="center"/>
          </w:tcPr>
          <w:p w14:paraId="2EDE08EE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2238" w:type="dxa"/>
            <w:vAlign w:val="center"/>
          </w:tcPr>
          <w:p w14:paraId="17097166" w14:textId="77777777" w:rsidR="00892552" w:rsidRDefault="00892552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60500ED9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微信号</w:t>
            </w:r>
          </w:p>
        </w:tc>
        <w:tc>
          <w:tcPr>
            <w:tcW w:w="1827" w:type="dxa"/>
            <w:gridSpan w:val="2"/>
            <w:vAlign w:val="center"/>
          </w:tcPr>
          <w:p w14:paraId="7A568EE5" w14:textId="77777777" w:rsidR="00892552" w:rsidRDefault="00892552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81" w:type="dxa"/>
            <w:vAlign w:val="center"/>
          </w:tcPr>
          <w:p w14:paraId="65B4CEE4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083" w:type="dxa"/>
            <w:vAlign w:val="center"/>
          </w:tcPr>
          <w:p w14:paraId="6471E9A7" w14:textId="77777777" w:rsidR="00892552" w:rsidRDefault="00892552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892552" w14:paraId="50CAEE91" w14:textId="77777777">
        <w:trPr>
          <w:trHeight w:val="2481"/>
          <w:jc w:val="center"/>
        </w:trPr>
        <w:tc>
          <w:tcPr>
            <w:tcW w:w="1008" w:type="dxa"/>
            <w:vAlign w:val="center"/>
          </w:tcPr>
          <w:p w14:paraId="65413644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工作履历</w:t>
            </w:r>
          </w:p>
        </w:tc>
        <w:tc>
          <w:tcPr>
            <w:tcW w:w="8695" w:type="dxa"/>
            <w:gridSpan w:val="6"/>
            <w:vAlign w:val="center"/>
          </w:tcPr>
          <w:p w14:paraId="11CBC17F" w14:textId="77777777" w:rsidR="00892552" w:rsidRDefault="00892552">
            <w:pPr>
              <w:snapToGrid w:val="0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892552" w14:paraId="0F1CEA15" w14:textId="77777777">
        <w:trPr>
          <w:trHeight w:val="2156"/>
          <w:jc w:val="center"/>
        </w:trPr>
        <w:tc>
          <w:tcPr>
            <w:tcW w:w="1008" w:type="dxa"/>
            <w:vAlign w:val="center"/>
          </w:tcPr>
          <w:p w14:paraId="142F0AD1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参加国内外标准化技术工作情况</w:t>
            </w:r>
          </w:p>
        </w:tc>
        <w:tc>
          <w:tcPr>
            <w:tcW w:w="8695" w:type="dxa"/>
            <w:gridSpan w:val="6"/>
            <w:vAlign w:val="center"/>
          </w:tcPr>
          <w:p w14:paraId="6BBEBB1B" w14:textId="77777777" w:rsidR="00892552" w:rsidRDefault="00892552">
            <w:pPr>
              <w:snapToGrid w:val="0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892552" w14:paraId="523916B9" w14:textId="77777777">
        <w:trPr>
          <w:trHeight w:val="1522"/>
          <w:jc w:val="center"/>
        </w:trPr>
        <w:tc>
          <w:tcPr>
            <w:tcW w:w="1008" w:type="dxa"/>
            <w:vAlign w:val="center"/>
          </w:tcPr>
          <w:p w14:paraId="634CD110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专业能力特长</w:t>
            </w:r>
          </w:p>
        </w:tc>
        <w:tc>
          <w:tcPr>
            <w:tcW w:w="8695" w:type="dxa"/>
            <w:gridSpan w:val="6"/>
            <w:vAlign w:val="center"/>
          </w:tcPr>
          <w:p w14:paraId="14FD3DD0" w14:textId="77777777" w:rsidR="00892552" w:rsidRDefault="00892552">
            <w:pPr>
              <w:snapToGrid w:val="0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892552" w14:paraId="1447ABCC" w14:textId="77777777">
        <w:trPr>
          <w:trHeight w:val="822"/>
          <w:jc w:val="center"/>
        </w:trPr>
        <w:tc>
          <w:tcPr>
            <w:tcW w:w="1008" w:type="dxa"/>
            <w:vAlign w:val="center"/>
          </w:tcPr>
          <w:p w14:paraId="73299FF4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申请参加的国家标准项目</w:t>
            </w:r>
          </w:p>
        </w:tc>
        <w:tc>
          <w:tcPr>
            <w:tcW w:w="8695" w:type="dxa"/>
            <w:gridSpan w:val="6"/>
            <w:vAlign w:val="center"/>
          </w:tcPr>
          <w:p w14:paraId="1EEA514C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1.量子计算实验系统通用技术要求(计划号:20264453-T-469)</w:t>
            </w:r>
          </w:p>
          <w:p w14:paraId="1E3D9B9D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2.量子-经典融合算力平台 架构与功能要求(计划号:20265068-T-469)</w:t>
            </w:r>
          </w:p>
          <w:p w14:paraId="3C87A90E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3.量子计算编译器通用要求(计划号:20265069-T-469)</w:t>
            </w:r>
          </w:p>
          <w:p w14:paraId="3B6D61D1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4.离子阱互联节点性能测试方法(计划号:20265079-T-469)</w:t>
            </w:r>
          </w:p>
          <w:p w14:paraId="2EE54949" w14:textId="09EC8E1A" w:rsidR="00AD64AE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5.</w:t>
            </w:r>
            <w:r w:rsidR="00AD64AE">
              <w:rPr>
                <w:rFonts w:ascii="仿宋_GB2312" w:eastAsia="仿宋_GB2312" w:hint="eastAsia"/>
                <w:kern w:val="0"/>
                <w:sz w:val="24"/>
                <w:szCs w:val="24"/>
              </w:rPr>
              <w:t>量子保密通信 气象数据传输应用要求(计划号:20265064-T-469)</w:t>
            </w:r>
          </w:p>
          <w:p w14:paraId="4FBA2886" w14:textId="531427A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6.</w:t>
            </w:r>
            <w:r w:rsidR="00AD64AE">
              <w:rPr>
                <w:rFonts w:ascii="仿宋_GB2312" w:eastAsia="仿宋_GB2312" w:hint="eastAsia"/>
                <w:spacing w:val="-17"/>
                <w:w w:val="95"/>
                <w:kern w:val="0"/>
                <w:sz w:val="24"/>
                <w:szCs w:val="24"/>
              </w:rPr>
              <w:t>量子密钥分发（QKD）系统技术规范 第1部分：诱骗态BB84协议(计划号:20265065-T-469)</w:t>
            </w:r>
          </w:p>
          <w:p w14:paraId="33B17612" w14:textId="474211F3" w:rsidR="00892552" w:rsidRPr="00AD64AE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7.</w:t>
            </w:r>
            <w:r w:rsidR="00AD64AE">
              <w:rPr>
                <w:rFonts w:ascii="仿宋_GB2312" w:eastAsia="仿宋_GB2312" w:hint="eastAsia"/>
                <w:spacing w:val="-17"/>
                <w:w w:val="95"/>
                <w:kern w:val="0"/>
                <w:sz w:val="24"/>
                <w:szCs w:val="24"/>
              </w:rPr>
              <w:t>量子密钥分发（QKD）系统技术规范 第2部分：高斯调制相干态协议(计划号:20265062-T-469</w:t>
            </w:r>
            <w:r w:rsidR="00AD64AE">
              <w:rPr>
                <w:rFonts w:ascii="仿宋_GB2312" w:eastAsia="仿宋_GB2312" w:hint="eastAsia"/>
                <w:spacing w:val="-17"/>
                <w:w w:val="95"/>
                <w:kern w:val="0"/>
                <w:sz w:val="24"/>
                <w:szCs w:val="24"/>
              </w:rPr>
              <w:t>)</w:t>
            </w:r>
          </w:p>
          <w:p w14:paraId="3A0B5EC4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8.量子保密通信网络通用要求(计划号:20265067-T-469)</w:t>
            </w:r>
          </w:p>
          <w:p w14:paraId="613F50F4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9.</w:t>
            </w:r>
            <w:r w:rsidRPr="00AD64AE">
              <w:rPr>
                <w:rFonts w:ascii="仿宋_GB2312" w:eastAsia="仿宋_GB2312" w:hint="eastAsia"/>
                <w:spacing w:val="2"/>
                <w:w w:val="88"/>
                <w:kern w:val="0"/>
                <w:sz w:val="24"/>
                <w:szCs w:val="24"/>
                <w:fitText w:val="7251" w:id="1470247032"/>
              </w:rPr>
              <w:t>量子测量 固态自旋量子磁强计性能表征及测量方法(计划号:20264450-T-469</w:t>
            </w:r>
            <w:r w:rsidRPr="00AD64AE">
              <w:rPr>
                <w:rFonts w:ascii="仿宋_GB2312" w:eastAsia="仿宋_GB2312" w:hint="eastAsia"/>
                <w:spacing w:val="-25"/>
                <w:w w:val="88"/>
                <w:kern w:val="0"/>
                <w:sz w:val="24"/>
                <w:szCs w:val="24"/>
                <w:fitText w:val="7251" w:id="1470247032"/>
              </w:rPr>
              <w:t>)</w:t>
            </w:r>
          </w:p>
          <w:p w14:paraId="551192FB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10.</w:t>
            </w:r>
            <w:r>
              <w:rPr>
                <w:rFonts w:ascii="仿宋_GB2312" w:eastAsia="仿宋_GB2312" w:hint="eastAsia"/>
                <w:spacing w:val="2"/>
                <w:w w:val="83"/>
                <w:kern w:val="0"/>
                <w:sz w:val="24"/>
                <w:szCs w:val="24"/>
                <w:fitText w:val="7251" w:id="915816987"/>
              </w:rPr>
              <w:t>电力测量用金刚石氮-空位色心材料性能要求与检测方法(计划号:20264451-T-469</w:t>
            </w:r>
            <w:r>
              <w:rPr>
                <w:rFonts w:ascii="仿宋_GB2312" w:eastAsia="仿宋_GB2312" w:hint="eastAsia"/>
                <w:spacing w:val="-19"/>
                <w:w w:val="83"/>
                <w:kern w:val="0"/>
                <w:sz w:val="24"/>
                <w:szCs w:val="24"/>
                <w:fitText w:val="7251" w:id="915816987"/>
              </w:rPr>
              <w:t>)</w:t>
            </w:r>
          </w:p>
          <w:p w14:paraId="1E408811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11.量子测量 气体成分光量子雷达技术规范(计划号:20265063-T-469)</w:t>
            </w:r>
          </w:p>
          <w:p w14:paraId="2CB0C8B2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12.</w:t>
            </w:r>
            <w:r>
              <w:rPr>
                <w:rFonts w:ascii="仿宋_GB2312" w:eastAsia="仿宋_GB2312" w:hint="eastAsia"/>
                <w:spacing w:val="1"/>
                <w:w w:val="91"/>
                <w:kern w:val="0"/>
                <w:sz w:val="24"/>
                <w:szCs w:val="24"/>
                <w:fitText w:val="7251" w:id="791681987"/>
              </w:rPr>
              <w:t>量子测量 里德堡原子微波电场测量性能评测方法(计划号:20265066-T-469</w:t>
            </w:r>
            <w:r>
              <w:rPr>
                <w:rFonts w:ascii="仿宋_GB2312" w:eastAsia="仿宋_GB2312" w:hint="eastAsia"/>
                <w:w w:val="91"/>
                <w:kern w:val="0"/>
                <w:sz w:val="24"/>
                <w:szCs w:val="24"/>
                <w:fitText w:val="7251" w:id="791681987"/>
              </w:rPr>
              <w:t>)</w:t>
            </w:r>
          </w:p>
          <w:p w14:paraId="15102A4F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13.量子测量 光栅磁光阱性能测试方法(计划号:20265070-T-469)</w:t>
            </w:r>
          </w:p>
          <w:p w14:paraId="2833E3C7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14.</w:t>
            </w:r>
            <w:r>
              <w:rPr>
                <w:rFonts w:ascii="仿宋_GB2312" w:eastAsia="仿宋_GB2312" w:hint="eastAsia"/>
                <w:spacing w:val="1"/>
                <w:w w:val="97"/>
                <w:kern w:val="0"/>
                <w:sz w:val="24"/>
                <w:szCs w:val="24"/>
                <w:fitText w:val="7251" w:id="1614633260"/>
              </w:rPr>
              <w:t>量子测量 回音壁模式光学微腔性能测试方法(计划号:20265071-T-469</w:t>
            </w:r>
            <w:r>
              <w:rPr>
                <w:rFonts w:ascii="仿宋_GB2312" w:eastAsia="仿宋_GB2312" w:hint="eastAsia"/>
                <w:spacing w:val="-3"/>
                <w:w w:val="97"/>
                <w:kern w:val="0"/>
                <w:sz w:val="24"/>
                <w:szCs w:val="24"/>
                <w:fitText w:val="7251" w:id="1614633260"/>
              </w:rPr>
              <w:t>)</w:t>
            </w:r>
          </w:p>
          <w:p w14:paraId="69B62348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15.量子测量 碱金属原子气室性能测试方法(计划号:20265072-T-469)</w:t>
            </w:r>
          </w:p>
          <w:p w14:paraId="0B7460C5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16.</w:t>
            </w:r>
            <w:r>
              <w:rPr>
                <w:rFonts w:ascii="仿宋_GB2312" w:eastAsia="仿宋_GB2312" w:hint="eastAsia"/>
                <w:spacing w:val="1"/>
                <w:w w:val="91"/>
                <w:kern w:val="0"/>
                <w:sz w:val="24"/>
                <w:szCs w:val="24"/>
                <w:fitText w:val="7251" w:id="59065184"/>
              </w:rPr>
              <w:t>量子测量 约瑟夫森任意波形合成器性能测试方法(计划号:20265073-T-469</w:t>
            </w:r>
            <w:r>
              <w:rPr>
                <w:rFonts w:ascii="仿宋_GB2312" w:eastAsia="仿宋_GB2312" w:hint="eastAsia"/>
                <w:w w:val="91"/>
                <w:kern w:val="0"/>
                <w:sz w:val="24"/>
                <w:szCs w:val="24"/>
                <w:fitText w:val="7251" w:id="59065184"/>
              </w:rPr>
              <w:t>)</w:t>
            </w:r>
          </w:p>
          <w:p w14:paraId="0AB1105B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17.量子测量 原子重力梯度仪技术规范(计划号:20265074-T-469)</w:t>
            </w:r>
          </w:p>
          <w:p w14:paraId="45CD1BAB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18.</w:t>
            </w:r>
            <w:r>
              <w:rPr>
                <w:rFonts w:ascii="仿宋_GB2312" w:eastAsia="仿宋_GB2312" w:hint="eastAsia"/>
                <w:spacing w:val="1"/>
                <w:w w:val="91"/>
                <w:kern w:val="0"/>
                <w:sz w:val="24"/>
                <w:szCs w:val="24"/>
                <w:fitText w:val="7251" w:id="745606208"/>
              </w:rPr>
              <w:t>量子测量 硅单光子雪崩二极管量子效率测试方法(计划号:20265075-T-469</w:t>
            </w:r>
            <w:r>
              <w:rPr>
                <w:rFonts w:ascii="仿宋_GB2312" w:eastAsia="仿宋_GB2312" w:hint="eastAsia"/>
                <w:w w:val="91"/>
                <w:kern w:val="0"/>
                <w:sz w:val="24"/>
                <w:szCs w:val="24"/>
                <w:fitText w:val="7251" w:id="745606208"/>
              </w:rPr>
              <w:t>)</w:t>
            </w:r>
          </w:p>
          <w:p w14:paraId="68AB5A31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19.量子计量与测量技术应用指南(计划号:20265076-T-469)</w:t>
            </w:r>
          </w:p>
          <w:p w14:paraId="10AFF94C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20.量子测量 碘稳频激光器技术规范(计划号:20265077-T-469)</w:t>
            </w:r>
          </w:p>
          <w:p w14:paraId="49FB96E0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21.量子测量 原子重力仪激光源技术规范(计划号:20265078-T-469)</w:t>
            </w:r>
          </w:p>
          <w:p w14:paraId="53D7E70A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22.</w:t>
            </w:r>
            <w:r>
              <w:rPr>
                <w:rFonts w:ascii="仿宋_GB2312" w:eastAsia="仿宋_GB2312" w:hint="eastAsia"/>
                <w:spacing w:val="2"/>
                <w:w w:val="83"/>
                <w:kern w:val="0"/>
                <w:sz w:val="24"/>
                <w:szCs w:val="24"/>
                <w:fitText w:val="7251" w:id="2126467690"/>
              </w:rPr>
              <w:t>量子测量 可编程约瑟夫森结量子电压测量装置技术规范(计划号:20265080-T-469</w:t>
            </w:r>
            <w:r>
              <w:rPr>
                <w:rFonts w:ascii="仿宋_GB2312" w:eastAsia="仿宋_GB2312" w:hint="eastAsia"/>
                <w:spacing w:val="-21"/>
                <w:w w:val="83"/>
                <w:kern w:val="0"/>
                <w:sz w:val="24"/>
                <w:szCs w:val="24"/>
                <w:fitText w:val="7251" w:id="2126467690"/>
              </w:rPr>
              <w:t>)</w:t>
            </w:r>
          </w:p>
          <w:p w14:paraId="1CC75868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23.量子测量 超稳激光器性能测试方法(计划号:20265081-T-469)</w:t>
            </w:r>
          </w:p>
          <w:p w14:paraId="2697453B" w14:textId="77777777" w:rsidR="00892552" w:rsidRDefault="00000000">
            <w:pPr>
              <w:snapToGrid w:val="0"/>
              <w:spacing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24.量子技术 连续变量光量子纠缠源技术规范(计划号:20264449-T-469)</w:t>
            </w:r>
          </w:p>
        </w:tc>
      </w:tr>
      <w:tr w:rsidR="00892552" w14:paraId="5033CFE0" w14:textId="77777777">
        <w:trPr>
          <w:trHeight w:val="3125"/>
          <w:jc w:val="center"/>
        </w:trPr>
        <w:tc>
          <w:tcPr>
            <w:tcW w:w="1008" w:type="dxa"/>
            <w:vAlign w:val="center"/>
          </w:tcPr>
          <w:p w14:paraId="1C966FE7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本人签字</w:t>
            </w:r>
          </w:p>
        </w:tc>
        <w:tc>
          <w:tcPr>
            <w:tcW w:w="8695" w:type="dxa"/>
            <w:gridSpan w:val="6"/>
            <w:vAlign w:val="center"/>
          </w:tcPr>
          <w:p w14:paraId="524FACA3" w14:textId="77777777" w:rsidR="00892552" w:rsidRDefault="00000000">
            <w:pPr>
              <w:snapToGrid w:val="0"/>
              <w:spacing w:beforeLines="50" w:before="156" w:line="360" w:lineRule="auto"/>
              <w:ind w:firstLineChars="200" w:firstLine="560"/>
              <w:rPr>
                <w:rFonts w:ascii="仿宋_GB2312" w:eastAsia="仿宋_GB2312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cs="方正仿宋_GBK" w:hint="eastAsia"/>
                <w:sz w:val="28"/>
                <w:szCs w:val="28"/>
              </w:rPr>
              <w:t>本人承诺提供的材料真实、准确，愿意遵守《国家标准管理办法》，积极参与起草工作组组织的各项活动，愿意承担工作组分配的相关工作，认真履行工作组成员应承担的各项职责和义务。</w:t>
            </w:r>
          </w:p>
          <w:p w14:paraId="559EBA23" w14:textId="77777777" w:rsidR="00892552" w:rsidRDefault="00000000">
            <w:pPr>
              <w:snapToGrid w:val="0"/>
              <w:spacing w:line="360" w:lineRule="auto"/>
              <w:jc w:val="center"/>
              <w:rPr>
                <w:rFonts w:ascii="仿宋_GB2312" w:eastAsia="仿宋_GB2312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cs="方正仿宋_GBK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cs="方正仿宋_GBK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cs="方正仿宋_GBK" w:hint="eastAsia"/>
                <w:sz w:val="28"/>
                <w:szCs w:val="28"/>
              </w:rPr>
              <w:t>本人签字：</w:t>
            </w:r>
          </w:p>
          <w:p w14:paraId="4557B126" w14:textId="77777777" w:rsidR="00892552" w:rsidRDefault="00000000">
            <w:pPr>
              <w:snapToGrid w:val="0"/>
              <w:spacing w:line="360" w:lineRule="auto"/>
              <w:jc w:val="center"/>
              <w:rPr>
                <w:rFonts w:ascii="仿宋_GB2312" w:eastAsia="仿宋_GB2312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cs="方正仿宋_GBK" w:hint="eastAsia"/>
                <w:sz w:val="28"/>
                <w:szCs w:val="28"/>
              </w:rPr>
              <w:t xml:space="preserve">                     年  月  日</w:t>
            </w:r>
          </w:p>
        </w:tc>
      </w:tr>
      <w:tr w:rsidR="00892552" w14:paraId="01B1DF3C" w14:textId="77777777">
        <w:trPr>
          <w:trHeight w:val="4274"/>
          <w:jc w:val="center"/>
        </w:trPr>
        <w:tc>
          <w:tcPr>
            <w:tcW w:w="1008" w:type="dxa"/>
            <w:vAlign w:val="center"/>
          </w:tcPr>
          <w:p w14:paraId="6EBAB2BE" w14:textId="77777777" w:rsidR="00892552" w:rsidRDefault="00000000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单位意见</w:t>
            </w:r>
          </w:p>
        </w:tc>
        <w:tc>
          <w:tcPr>
            <w:tcW w:w="8695" w:type="dxa"/>
            <w:gridSpan w:val="6"/>
          </w:tcPr>
          <w:p w14:paraId="0B681238" w14:textId="77777777" w:rsidR="00892552" w:rsidRDefault="00000000">
            <w:pPr>
              <w:snapToGrid w:val="0"/>
              <w:spacing w:beforeLines="50" w:before="156" w:line="360" w:lineRule="auto"/>
              <w:ind w:firstLineChars="200" w:firstLine="560"/>
              <w:rPr>
                <w:rFonts w:ascii="仿宋_GB2312" w:eastAsia="仿宋_GB2312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cs="方正仿宋_GBK" w:hint="eastAsia"/>
                <w:sz w:val="28"/>
                <w:szCs w:val="28"/>
              </w:rPr>
              <w:t>我单位申请作为国家标准起草单位，并委派专人参与标准制定，对标准制定工作提供技术和资源支持，按要求完成相关任务，承担应尽义务。</w:t>
            </w:r>
          </w:p>
          <w:p w14:paraId="328FB71A" w14:textId="77777777" w:rsidR="00892552" w:rsidRDefault="00892552">
            <w:pPr>
              <w:snapToGrid w:val="0"/>
              <w:jc w:val="center"/>
              <w:rPr>
                <w:rFonts w:ascii="仿宋_GB2312" w:eastAsia="仿宋_GB2312" w:cs="方正仿宋_GBK" w:hint="eastAsia"/>
                <w:sz w:val="28"/>
                <w:szCs w:val="28"/>
              </w:rPr>
            </w:pPr>
          </w:p>
          <w:p w14:paraId="4E70223B" w14:textId="77777777" w:rsidR="00892552" w:rsidRDefault="00000000">
            <w:pPr>
              <w:snapToGrid w:val="0"/>
              <w:spacing w:line="360" w:lineRule="auto"/>
              <w:jc w:val="center"/>
              <w:rPr>
                <w:rFonts w:ascii="仿宋_GB2312" w:eastAsia="仿宋_GB2312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cs="方正仿宋_GBK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cs="方正仿宋_GBK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cs="方正仿宋_GBK" w:hint="eastAsia"/>
                <w:sz w:val="28"/>
                <w:szCs w:val="28"/>
              </w:rPr>
              <w:t>负责人签字：</w:t>
            </w:r>
          </w:p>
          <w:p w14:paraId="3EDE1DB5" w14:textId="77777777" w:rsidR="00892552" w:rsidRDefault="00000000">
            <w:pPr>
              <w:snapToGrid w:val="0"/>
              <w:spacing w:line="360" w:lineRule="auto"/>
              <w:jc w:val="center"/>
              <w:rPr>
                <w:rFonts w:ascii="仿宋_GB2312" w:eastAsia="仿宋_GB2312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cs="方正仿宋_GBK" w:hint="eastAsia"/>
                <w:sz w:val="28"/>
                <w:szCs w:val="28"/>
              </w:rPr>
              <w:t xml:space="preserve">                     年  月  日</w:t>
            </w:r>
          </w:p>
          <w:p w14:paraId="6A266E49" w14:textId="77777777" w:rsidR="00892552" w:rsidRDefault="00000000">
            <w:pPr>
              <w:snapToGrid w:val="0"/>
              <w:spacing w:line="360" w:lineRule="auto"/>
              <w:ind w:firstLineChars="200" w:firstLine="560"/>
              <w:rPr>
                <w:rFonts w:ascii="仿宋_GB2312" w:eastAsia="仿宋_GB2312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cs="方正仿宋_GBK" w:hint="eastAsia"/>
                <w:sz w:val="28"/>
                <w:szCs w:val="28"/>
              </w:rPr>
              <w:t xml:space="preserve">                               （单位盖章）</w:t>
            </w:r>
          </w:p>
          <w:p w14:paraId="5F61D5F0" w14:textId="77777777" w:rsidR="00892552" w:rsidRDefault="00892552">
            <w:pPr>
              <w:snapToGrid w:val="0"/>
              <w:ind w:firstLineChars="200" w:firstLine="560"/>
              <w:rPr>
                <w:rFonts w:ascii="仿宋_GB2312" w:eastAsia="仿宋_GB2312" w:cs="方正仿宋_GBK" w:hint="eastAsia"/>
                <w:sz w:val="28"/>
                <w:szCs w:val="28"/>
              </w:rPr>
            </w:pPr>
          </w:p>
          <w:p w14:paraId="475935D9" w14:textId="77777777" w:rsidR="00892552" w:rsidRDefault="00892552">
            <w:pPr>
              <w:snapToGrid w:val="0"/>
              <w:ind w:firstLineChars="200" w:firstLine="560"/>
              <w:rPr>
                <w:rFonts w:ascii="仿宋_GB2312" w:eastAsia="仿宋_GB2312" w:cs="方正仿宋_GBK" w:hint="eastAsia"/>
                <w:sz w:val="28"/>
                <w:szCs w:val="28"/>
              </w:rPr>
            </w:pPr>
          </w:p>
          <w:p w14:paraId="4473A19F" w14:textId="77777777" w:rsidR="00892552" w:rsidRDefault="00892552">
            <w:pPr>
              <w:snapToGrid w:val="0"/>
              <w:ind w:firstLineChars="200" w:firstLine="560"/>
              <w:rPr>
                <w:rFonts w:ascii="仿宋_GB2312" w:eastAsia="仿宋_GB2312" w:cs="方正仿宋_GBK" w:hint="eastAsia"/>
                <w:sz w:val="28"/>
                <w:szCs w:val="28"/>
              </w:rPr>
            </w:pPr>
          </w:p>
          <w:p w14:paraId="230C17CC" w14:textId="77777777" w:rsidR="00892552" w:rsidRDefault="00000000">
            <w:pPr>
              <w:snapToGrid w:val="0"/>
              <w:jc w:val="center"/>
              <w:rPr>
                <w:rFonts w:ascii="仿宋_GB2312" w:eastAsia="仿宋_GB2312" w:cs="方正仿宋_GBK" w:hint="eastAsia"/>
                <w:b/>
                <w:bCs/>
                <w:sz w:val="22"/>
              </w:rPr>
            </w:pPr>
            <w:r>
              <w:rPr>
                <w:rFonts w:ascii="仿宋_GB2312" w:eastAsia="仿宋_GB2312" w:cs="方正仿宋_GBK" w:hint="eastAsia"/>
                <w:b/>
                <w:bCs/>
                <w:sz w:val="22"/>
              </w:rPr>
              <w:t>**请保留以下信息与单位盖章同页，删除后本报名表无效**</w:t>
            </w:r>
          </w:p>
          <w:p w14:paraId="21F9A815" w14:textId="77777777" w:rsidR="00892552" w:rsidRDefault="00000000">
            <w:pPr>
              <w:snapToGrid w:val="0"/>
              <w:jc w:val="center"/>
              <w:rPr>
                <w:rFonts w:ascii="仿宋_GB2312" w:eastAsia="仿宋_GB2312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cs="方正仿宋_GBK" w:hint="eastAsia"/>
                <w:b/>
                <w:bCs/>
                <w:sz w:val="22"/>
              </w:rPr>
              <w:t>本报名表仅由全国量子技术标准化技术委员会（SAC/TC 578）通过官网（www.tc578.com.cn）、微信公众号（全国量子技术标委会）等官方渠道发放，TC 578从未委托或授权任何机构、个人以征集国家标准起草单位、起草工作组专家等名义收费，凡以“缴费参编”“付费署名”等名义进行的标准收费均属不实。</w:t>
            </w:r>
          </w:p>
        </w:tc>
      </w:tr>
    </w:tbl>
    <w:p w14:paraId="1FCDBDB7" w14:textId="77777777" w:rsidR="00892552" w:rsidRDefault="00000000">
      <w:pPr>
        <w:ind w:leftChars="200" w:left="42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注:如篇幅不够可自行扩展</w:t>
      </w:r>
    </w:p>
    <w:sectPr w:rsidR="00892552">
      <w:headerReference w:type="even" r:id="rId7"/>
      <w:headerReference w:type="default" r:id="rId8"/>
      <w:footerReference w:type="default" r:id="rId9"/>
      <w:type w:val="continuous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22B76" w14:textId="77777777" w:rsidR="003632E5" w:rsidRDefault="003632E5">
      <w:pPr>
        <w:rPr>
          <w:rFonts w:hint="eastAsia"/>
        </w:rPr>
      </w:pPr>
      <w:r>
        <w:separator/>
      </w:r>
    </w:p>
  </w:endnote>
  <w:endnote w:type="continuationSeparator" w:id="0">
    <w:p w14:paraId="3CA01435" w14:textId="77777777" w:rsidR="003632E5" w:rsidRDefault="003632E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9D84" w14:textId="77777777" w:rsidR="00892552" w:rsidRDefault="00000000">
    <w:pPr>
      <w:pStyle w:val="a5"/>
      <w:jc w:val="cen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45BAD1" wp14:editId="361CCC9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901893" w14:textId="77777777" w:rsidR="00892552" w:rsidRDefault="00000000">
                          <w:pPr>
                            <w:pStyle w:val="a5"/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45BAD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E901893" w14:textId="77777777" w:rsidR="00892552" w:rsidRDefault="00000000">
                    <w:pPr>
                      <w:pStyle w:val="a5"/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  <w:t>1</w:t>
                    </w:r>
                    <w:r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DDE9F7A" w14:textId="77777777" w:rsidR="00892552" w:rsidRDefault="00892552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52AFB" w14:textId="77777777" w:rsidR="003632E5" w:rsidRDefault="003632E5">
      <w:pPr>
        <w:rPr>
          <w:rFonts w:hint="eastAsia"/>
        </w:rPr>
      </w:pPr>
      <w:r>
        <w:separator/>
      </w:r>
    </w:p>
  </w:footnote>
  <w:footnote w:type="continuationSeparator" w:id="0">
    <w:p w14:paraId="7F75BE1F" w14:textId="77777777" w:rsidR="003632E5" w:rsidRDefault="003632E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26F64" w14:textId="77777777" w:rsidR="00892552" w:rsidRDefault="00892552">
    <w:pPr>
      <w:pStyle w:val="a7"/>
      <w:pBdr>
        <w:bottom w:val="none" w:sz="0" w:space="0" w:color="auto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C435D" w14:textId="77777777" w:rsidR="00892552" w:rsidRDefault="00892552">
    <w:pPr>
      <w:pStyle w:val="a7"/>
      <w:pBdr>
        <w:bottom w:val="none" w:sz="0" w:space="0" w:color="auto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E2NTA3Y2RiYjA2NDQ1ZTI5NDlhMWU0ZTU2MDdiY2UifQ=="/>
  </w:docVars>
  <w:rsids>
    <w:rsidRoot w:val="004B2B6E"/>
    <w:rsid w:val="0001306A"/>
    <w:rsid w:val="00020811"/>
    <w:rsid w:val="00022F4E"/>
    <w:rsid w:val="00080169"/>
    <w:rsid w:val="000B04EC"/>
    <w:rsid w:val="000B13D8"/>
    <w:rsid w:val="00124934"/>
    <w:rsid w:val="00147E37"/>
    <w:rsid w:val="0015232A"/>
    <w:rsid w:val="00177C6B"/>
    <w:rsid w:val="0018087E"/>
    <w:rsid w:val="0019056E"/>
    <w:rsid w:val="001A7FC6"/>
    <w:rsid w:val="001B4459"/>
    <w:rsid w:val="001F73CC"/>
    <w:rsid w:val="00207BB8"/>
    <w:rsid w:val="002719A6"/>
    <w:rsid w:val="00273FA5"/>
    <w:rsid w:val="0028398E"/>
    <w:rsid w:val="002B09CC"/>
    <w:rsid w:val="003632E5"/>
    <w:rsid w:val="00392F5E"/>
    <w:rsid w:val="00461897"/>
    <w:rsid w:val="00484549"/>
    <w:rsid w:val="004B2B6E"/>
    <w:rsid w:val="004E19C3"/>
    <w:rsid w:val="0051612E"/>
    <w:rsid w:val="005371AB"/>
    <w:rsid w:val="005770F6"/>
    <w:rsid w:val="006078CA"/>
    <w:rsid w:val="00655735"/>
    <w:rsid w:val="006951CC"/>
    <w:rsid w:val="006A3B6E"/>
    <w:rsid w:val="006A5207"/>
    <w:rsid w:val="00712643"/>
    <w:rsid w:val="00761DA5"/>
    <w:rsid w:val="00780130"/>
    <w:rsid w:val="00796062"/>
    <w:rsid w:val="00816251"/>
    <w:rsid w:val="00831190"/>
    <w:rsid w:val="00891B40"/>
    <w:rsid w:val="00892552"/>
    <w:rsid w:val="008E7549"/>
    <w:rsid w:val="008F4D18"/>
    <w:rsid w:val="008F6484"/>
    <w:rsid w:val="00913633"/>
    <w:rsid w:val="0093386B"/>
    <w:rsid w:val="00951553"/>
    <w:rsid w:val="00961A54"/>
    <w:rsid w:val="0098072B"/>
    <w:rsid w:val="009C7C51"/>
    <w:rsid w:val="00A14A3D"/>
    <w:rsid w:val="00A938BE"/>
    <w:rsid w:val="00AC146E"/>
    <w:rsid w:val="00AD57D3"/>
    <w:rsid w:val="00AD64AE"/>
    <w:rsid w:val="00B05756"/>
    <w:rsid w:val="00B44A46"/>
    <w:rsid w:val="00B9312B"/>
    <w:rsid w:val="00BA2375"/>
    <w:rsid w:val="00BB3EB5"/>
    <w:rsid w:val="00BB6D9C"/>
    <w:rsid w:val="00C615E1"/>
    <w:rsid w:val="00C731FA"/>
    <w:rsid w:val="00C841FD"/>
    <w:rsid w:val="00CB35CB"/>
    <w:rsid w:val="00CC0E92"/>
    <w:rsid w:val="00D52890"/>
    <w:rsid w:val="00D84324"/>
    <w:rsid w:val="00E27380"/>
    <w:rsid w:val="00E34E4F"/>
    <w:rsid w:val="00E83246"/>
    <w:rsid w:val="00EC0B86"/>
    <w:rsid w:val="00F126E7"/>
    <w:rsid w:val="00F41A89"/>
    <w:rsid w:val="00F7080F"/>
    <w:rsid w:val="00FA05B3"/>
    <w:rsid w:val="00FD13F1"/>
    <w:rsid w:val="018F42BC"/>
    <w:rsid w:val="01CC70CA"/>
    <w:rsid w:val="02427ACF"/>
    <w:rsid w:val="02F413FF"/>
    <w:rsid w:val="03B94246"/>
    <w:rsid w:val="03D06184"/>
    <w:rsid w:val="04F20E79"/>
    <w:rsid w:val="063B29DE"/>
    <w:rsid w:val="07850E64"/>
    <w:rsid w:val="079B33FE"/>
    <w:rsid w:val="082E2BD8"/>
    <w:rsid w:val="09EF7195"/>
    <w:rsid w:val="0A0A733C"/>
    <w:rsid w:val="0AC15B29"/>
    <w:rsid w:val="0B32181F"/>
    <w:rsid w:val="0B5F701A"/>
    <w:rsid w:val="0B6675ED"/>
    <w:rsid w:val="0C18738F"/>
    <w:rsid w:val="0CC90411"/>
    <w:rsid w:val="0EB86C8A"/>
    <w:rsid w:val="0EE63EEE"/>
    <w:rsid w:val="0F6131F3"/>
    <w:rsid w:val="10D67D7F"/>
    <w:rsid w:val="111D7199"/>
    <w:rsid w:val="113E276D"/>
    <w:rsid w:val="11D43931"/>
    <w:rsid w:val="12D67385"/>
    <w:rsid w:val="134C0999"/>
    <w:rsid w:val="15A962DB"/>
    <w:rsid w:val="15D64628"/>
    <w:rsid w:val="16D4515B"/>
    <w:rsid w:val="17D64A9B"/>
    <w:rsid w:val="199963B2"/>
    <w:rsid w:val="19AB42D3"/>
    <w:rsid w:val="19C2269C"/>
    <w:rsid w:val="19CF5858"/>
    <w:rsid w:val="1AA00B0D"/>
    <w:rsid w:val="1AFB059C"/>
    <w:rsid w:val="1B1324EE"/>
    <w:rsid w:val="1B540BDC"/>
    <w:rsid w:val="1B6C43B6"/>
    <w:rsid w:val="1CB87864"/>
    <w:rsid w:val="1CD73442"/>
    <w:rsid w:val="1F743403"/>
    <w:rsid w:val="206049B9"/>
    <w:rsid w:val="212853B7"/>
    <w:rsid w:val="21C6093A"/>
    <w:rsid w:val="21D8789D"/>
    <w:rsid w:val="21E977FE"/>
    <w:rsid w:val="22503480"/>
    <w:rsid w:val="225C724F"/>
    <w:rsid w:val="23137A40"/>
    <w:rsid w:val="24330FD4"/>
    <w:rsid w:val="24CC7DAE"/>
    <w:rsid w:val="262B21D8"/>
    <w:rsid w:val="26333497"/>
    <w:rsid w:val="282B4F48"/>
    <w:rsid w:val="287413BD"/>
    <w:rsid w:val="2A801F3D"/>
    <w:rsid w:val="2B5C1221"/>
    <w:rsid w:val="2BC87B6B"/>
    <w:rsid w:val="2BCD3BED"/>
    <w:rsid w:val="2BF753A6"/>
    <w:rsid w:val="2D172583"/>
    <w:rsid w:val="2EFF0716"/>
    <w:rsid w:val="2F905505"/>
    <w:rsid w:val="308749E0"/>
    <w:rsid w:val="31A57A34"/>
    <w:rsid w:val="31E34397"/>
    <w:rsid w:val="322D7222"/>
    <w:rsid w:val="33CB50F6"/>
    <w:rsid w:val="34ED3A7A"/>
    <w:rsid w:val="35A22720"/>
    <w:rsid w:val="36045DB2"/>
    <w:rsid w:val="370100B3"/>
    <w:rsid w:val="373332D3"/>
    <w:rsid w:val="385C6105"/>
    <w:rsid w:val="38EF4C38"/>
    <w:rsid w:val="39C24D40"/>
    <w:rsid w:val="3ABA397A"/>
    <w:rsid w:val="3B976769"/>
    <w:rsid w:val="3BDD2531"/>
    <w:rsid w:val="3C361BA5"/>
    <w:rsid w:val="3D6A15FA"/>
    <w:rsid w:val="3DC96157"/>
    <w:rsid w:val="3EF36A42"/>
    <w:rsid w:val="3F853D9E"/>
    <w:rsid w:val="4081615D"/>
    <w:rsid w:val="40CD2E6D"/>
    <w:rsid w:val="40E90B0C"/>
    <w:rsid w:val="420340B3"/>
    <w:rsid w:val="42AA0170"/>
    <w:rsid w:val="43362BE2"/>
    <w:rsid w:val="43A50CF5"/>
    <w:rsid w:val="4410269A"/>
    <w:rsid w:val="44D23571"/>
    <w:rsid w:val="450C00DB"/>
    <w:rsid w:val="470A194C"/>
    <w:rsid w:val="47732F76"/>
    <w:rsid w:val="47D03275"/>
    <w:rsid w:val="494F3A5F"/>
    <w:rsid w:val="498C432F"/>
    <w:rsid w:val="49A04D2A"/>
    <w:rsid w:val="4B4C725A"/>
    <w:rsid w:val="4C9E4CE2"/>
    <w:rsid w:val="4DCA676C"/>
    <w:rsid w:val="4EFE678C"/>
    <w:rsid w:val="4F375552"/>
    <w:rsid w:val="51D17087"/>
    <w:rsid w:val="5241747B"/>
    <w:rsid w:val="524B1745"/>
    <w:rsid w:val="529A6726"/>
    <w:rsid w:val="52FC7C43"/>
    <w:rsid w:val="54CC11EF"/>
    <w:rsid w:val="550E1F25"/>
    <w:rsid w:val="553A2D5A"/>
    <w:rsid w:val="55C73B6D"/>
    <w:rsid w:val="55F0599C"/>
    <w:rsid w:val="56060796"/>
    <w:rsid w:val="57126CFC"/>
    <w:rsid w:val="574D2B2A"/>
    <w:rsid w:val="575E0B1D"/>
    <w:rsid w:val="5A6C21D5"/>
    <w:rsid w:val="5ACF03D1"/>
    <w:rsid w:val="5ADB35A5"/>
    <w:rsid w:val="5AE92317"/>
    <w:rsid w:val="5CC92DEB"/>
    <w:rsid w:val="5D7B2DA7"/>
    <w:rsid w:val="5DB95C45"/>
    <w:rsid w:val="60205843"/>
    <w:rsid w:val="60C17E70"/>
    <w:rsid w:val="610D1530"/>
    <w:rsid w:val="633914DA"/>
    <w:rsid w:val="65565C8F"/>
    <w:rsid w:val="659C7B35"/>
    <w:rsid w:val="66105589"/>
    <w:rsid w:val="667C2A85"/>
    <w:rsid w:val="67B1755D"/>
    <w:rsid w:val="689166D9"/>
    <w:rsid w:val="68CB6143"/>
    <w:rsid w:val="693410C2"/>
    <w:rsid w:val="6A686155"/>
    <w:rsid w:val="6B6C5C50"/>
    <w:rsid w:val="6E8239A2"/>
    <w:rsid w:val="6F585207"/>
    <w:rsid w:val="70565B10"/>
    <w:rsid w:val="711F5125"/>
    <w:rsid w:val="7172599A"/>
    <w:rsid w:val="7179775E"/>
    <w:rsid w:val="71A01F5D"/>
    <w:rsid w:val="72C24A42"/>
    <w:rsid w:val="73DF1B07"/>
    <w:rsid w:val="74FD548A"/>
    <w:rsid w:val="764E066B"/>
    <w:rsid w:val="76C91DDE"/>
    <w:rsid w:val="76EA209C"/>
    <w:rsid w:val="784B3924"/>
    <w:rsid w:val="79DE28F2"/>
    <w:rsid w:val="7BBA2B92"/>
    <w:rsid w:val="7C0836A8"/>
    <w:rsid w:val="7F89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435E73"/>
  <w15:docId w15:val="{D4F550E3-FE9B-4B15-B005-8BC45963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691</Words>
  <Characters>997</Characters>
  <Application>Microsoft Office Word</Application>
  <DocSecurity>0</DocSecurity>
  <Lines>76</Lines>
  <Paragraphs>62</Paragraphs>
  <ScaleCrop>false</ScaleCrop>
  <Company>神州网信技术有限公司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liu</dc:creator>
  <cp:lastModifiedBy>方雷 马</cp:lastModifiedBy>
  <cp:revision>9</cp:revision>
  <cp:lastPrinted>2021-10-29T03:13:00Z</cp:lastPrinted>
  <dcterms:created xsi:type="dcterms:W3CDTF">2023-02-07T01:57:00Z</dcterms:created>
  <dcterms:modified xsi:type="dcterms:W3CDTF">2026-10-14T07:57:00Z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E90F225C652C4449ABCD7AE404F1266E_13</vt:lpwstr>
  </property>
  <property fmtid="{D5CDD505-2E9C-101B-9397-08002B2CF9AE}" pid="4" name="KSOTemplateDocerSaveRecord">
    <vt:lpwstr>eyJoZGlkIjoiZjAyM2EyYzZjYjRiNDUyYTBiZGQzMGI1N2NiNzA2YjAiLCJ1c2VySWQiOiI1OTQwOTY0NDAifQ==</vt:lpwstr>
  </property>
</Properties>
</file>